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C3817" w14:textId="77777777" w:rsidR="00D62F98" w:rsidRDefault="00D62F98" w:rsidP="001D0755">
      <w:pPr>
        <w:jc w:val="both"/>
        <w:rPr>
          <w:b/>
          <w:sz w:val="28"/>
        </w:rPr>
      </w:pPr>
      <w:bookmarkStart w:id="0" w:name="_GoBack"/>
      <w:bookmarkEnd w:id="0"/>
    </w:p>
    <w:p w14:paraId="7ED0BD84" w14:textId="77777777" w:rsidR="001D0755" w:rsidRPr="00B96AAE" w:rsidRDefault="001D0755" w:rsidP="001D0755">
      <w:pPr>
        <w:jc w:val="both"/>
        <w:rPr>
          <w:b/>
          <w:sz w:val="28"/>
        </w:rPr>
      </w:pPr>
      <w:r w:rsidRPr="00B96AAE">
        <w:rPr>
          <w:b/>
          <w:sz w:val="28"/>
        </w:rPr>
        <w:t>Dry Surface Biofilm Research Group present</w:t>
      </w:r>
      <w:r>
        <w:rPr>
          <w:b/>
          <w:sz w:val="28"/>
        </w:rPr>
        <w:t>s</w:t>
      </w:r>
      <w:r w:rsidRPr="00B96AAE">
        <w:rPr>
          <w:b/>
          <w:sz w:val="28"/>
        </w:rPr>
        <w:t xml:space="preserve"> latest findings at Sydney Seminar</w:t>
      </w:r>
    </w:p>
    <w:p w14:paraId="29037820" w14:textId="77777777" w:rsidR="001D0755" w:rsidRPr="009F0420" w:rsidRDefault="00B35251" w:rsidP="001D0755">
      <w:pPr>
        <w:jc w:val="right"/>
      </w:pPr>
      <w:r>
        <w:t>22</w:t>
      </w:r>
      <w:r>
        <w:rPr>
          <w:vertAlign w:val="superscript"/>
        </w:rPr>
        <w:t>nd</w:t>
      </w:r>
      <w:r w:rsidR="001D0755" w:rsidRPr="009F0420">
        <w:t xml:space="preserve"> </w:t>
      </w:r>
      <w:r w:rsidR="00FA33FB">
        <w:t>November</w:t>
      </w:r>
      <w:r w:rsidR="001D0755" w:rsidRPr="009F0420">
        <w:t xml:space="preserve"> 2016</w:t>
      </w:r>
    </w:p>
    <w:p w14:paraId="0524312E" w14:textId="77777777" w:rsidR="001D0755" w:rsidRDefault="001D0755" w:rsidP="001D0755">
      <w:pPr>
        <w:jc w:val="both"/>
      </w:pPr>
      <w:r w:rsidRPr="00E976F4">
        <w:t xml:space="preserve">In </w:t>
      </w:r>
      <w:r w:rsidR="00581340">
        <w:t>October,</w:t>
      </w:r>
      <w:r w:rsidRPr="00E976F4">
        <w:t xml:space="preserve"> an educational seminar </w:t>
      </w:r>
      <w:r>
        <w:t>was</w:t>
      </w:r>
      <w:r w:rsidRPr="00E976F4">
        <w:t xml:space="preserve"> held in </w:t>
      </w:r>
      <w:r w:rsidR="00FA33FB">
        <w:t>Melbourne</w:t>
      </w:r>
      <w:r w:rsidRPr="00E976F4">
        <w:t xml:space="preserve"> </w:t>
      </w:r>
      <w:r>
        <w:t>to showcase</w:t>
      </w:r>
      <w:r w:rsidRPr="00E976F4">
        <w:t xml:space="preserve"> the latest findings </w:t>
      </w:r>
      <w:r>
        <w:t>of</w:t>
      </w:r>
      <w:r w:rsidRPr="00E976F4">
        <w:t xml:space="preserve"> the </w:t>
      </w:r>
      <w:r>
        <w:t>Dry Surface Biofilm (DSB)</w:t>
      </w:r>
      <w:r w:rsidRPr="00E976F4">
        <w:t xml:space="preserve"> </w:t>
      </w:r>
      <w:r>
        <w:t>research group. This group is part of an Australian Research Council Linkage grant and is a collaboration between Macquarie University, Western Sydney University and Whiteley Medical.</w:t>
      </w:r>
    </w:p>
    <w:p w14:paraId="587F651C" w14:textId="77777777" w:rsidR="001D0755" w:rsidRDefault="00581340" w:rsidP="001D0755">
      <w:pPr>
        <w:jc w:val="both"/>
      </w:pPr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698D9D6B" wp14:editId="78DD01D0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1859280" cy="124206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76F4">
        <w:t xml:space="preserve"> </w:t>
      </w:r>
      <w:r w:rsidR="001D0755" w:rsidRPr="00E976F4">
        <w:t>The</w:t>
      </w:r>
      <w:r w:rsidR="001D0755">
        <w:t xml:space="preserve"> </w:t>
      </w:r>
      <w:r w:rsidR="001D0755" w:rsidRPr="00E976F4">
        <w:t>keynote speakers</w:t>
      </w:r>
      <w:r w:rsidR="001D0755">
        <w:t xml:space="preserve"> at the event were Professor Iain Gosbell </w:t>
      </w:r>
      <w:r w:rsidR="001D0755" w:rsidRPr="00E976F4">
        <w:t>(School of Medicine, Western Sydney University)</w:t>
      </w:r>
      <w:r w:rsidR="001D0755">
        <w:t xml:space="preserve">, Associate Professor Karen Vickery </w:t>
      </w:r>
      <w:r w:rsidR="001D0755" w:rsidRPr="00E976F4">
        <w:t>(Surgical Infection Research Group, Department of Medicine and Health Sciences, Macquarie University)</w:t>
      </w:r>
      <w:r w:rsidR="00FA33FB">
        <w:t>,</w:t>
      </w:r>
      <w:r w:rsidR="001D0755">
        <w:t xml:space="preserve"> Associate Professor Slade Jensen </w:t>
      </w:r>
      <w:r w:rsidR="001D0755" w:rsidRPr="00E976F4">
        <w:t>(</w:t>
      </w:r>
      <w:r w:rsidR="001D0755">
        <w:t>Infectious Diseases and Microbiology, School of Medicine, Western Sydney University</w:t>
      </w:r>
      <w:r w:rsidR="001D0755" w:rsidRPr="00E976F4">
        <w:t>)</w:t>
      </w:r>
      <w:r w:rsidR="00FA33FB">
        <w:t xml:space="preserve"> and Dr Greg Whiteley</w:t>
      </w:r>
      <w:r w:rsidR="001D0755">
        <w:t xml:space="preserve">. </w:t>
      </w:r>
    </w:p>
    <w:p w14:paraId="2A56D43E" w14:textId="77777777" w:rsidR="001D0755" w:rsidRDefault="001D0755" w:rsidP="001D0755">
      <w:pPr>
        <w:jc w:val="both"/>
      </w:pPr>
      <w:r>
        <w:t>G</w:t>
      </w:r>
      <w:r w:rsidRPr="00E976F4">
        <w:t>lobal leaders in this field</w:t>
      </w:r>
      <w:r>
        <w:t>, they explained how bacteria reside in dry surface biofilms in the environment, the risk this poses to patients in healthcare</w:t>
      </w:r>
      <w:r w:rsidR="00D62F98">
        <w:t>,</w:t>
      </w:r>
      <w:r>
        <w:t xml:space="preserve"> and the challenges to current infection prevention in healthcare.</w:t>
      </w:r>
    </w:p>
    <w:p w14:paraId="601905AB" w14:textId="77777777" w:rsidR="001D0755" w:rsidRPr="00877005" w:rsidRDefault="00581340" w:rsidP="001D0755">
      <w:pPr>
        <w:jc w:val="both"/>
        <w:rPr>
          <w:noProof/>
          <w:lang w:val="en-AU" w:eastAsia="en-AU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519B70A3" wp14:editId="533D0298">
            <wp:simplePos x="0" y="0"/>
            <wp:positionH relativeFrom="column">
              <wp:posOffset>3787140</wp:posOffset>
            </wp:positionH>
            <wp:positionV relativeFrom="paragraph">
              <wp:posOffset>64135</wp:posOffset>
            </wp:positionV>
            <wp:extent cx="1927225" cy="128778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755" w:rsidRPr="00E976F4">
        <w:t xml:space="preserve">Professor Iain </w:t>
      </w:r>
      <w:proofErr w:type="spellStart"/>
      <w:r w:rsidR="001D0755" w:rsidRPr="00E976F4">
        <w:t>Gosbell</w:t>
      </w:r>
      <w:proofErr w:type="spellEnd"/>
      <w:r w:rsidR="001D0755" w:rsidRPr="00E976F4">
        <w:t xml:space="preserve"> </w:t>
      </w:r>
      <w:r w:rsidR="001D0755">
        <w:t xml:space="preserve">presented on </w:t>
      </w:r>
      <w:r w:rsidR="001D0755" w:rsidRPr="00E976F4">
        <w:t xml:space="preserve">the transmission of pathogenic organisms in intensive care; Associate Professor Karen Vickery </w:t>
      </w:r>
      <w:r w:rsidR="001D0755">
        <w:t>discussed</w:t>
      </w:r>
      <w:r w:rsidR="001D0755" w:rsidRPr="00E976F4">
        <w:t xml:space="preserve"> biofilm location, characteristics and content in </w:t>
      </w:r>
      <w:r w:rsidR="001D0755">
        <w:t>Intensive Care Unit (</w:t>
      </w:r>
      <w:r w:rsidR="001D0755" w:rsidRPr="00E976F4">
        <w:t>ICU</w:t>
      </w:r>
      <w:r w:rsidR="001D0755">
        <w:t>)</w:t>
      </w:r>
      <w:r w:rsidR="001D0755" w:rsidRPr="00E976F4">
        <w:t>; Associate Professor Slade Jensen focused</w:t>
      </w:r>
      <w:r w:rsidR="001D0755">
        <w:t xml:space="preserve"> on </w:t>
      </w:r>
      <w:r w:rsidR="001D0755" w:rsidRPr="00E976F4">
        <w:rPr>
          <w:rFonts w:cs="Arial"/>
        </w:rPr>
        <w:t>genetics similarities in organisms isolated from the ICU</w:t>
      </w:r>
      <w:r w:rsidR="00FA33FB">
        <w:rPr>
          <w:rFonts w:cs="Arial"/>
        </w:rPr>
        <w:t xml:space="preserve"> and Dr Greg </w:t>
      </w:r>
      <w:r>
        <w:rPr>
          <w:rFonts w:cs="Arial"/>
        </w:rPr>
        <w:t>Whiteley on</w:t>
      </w:r>
      <w:r w:rsidR="00FA33FB">
        <w:rPr>
          <w:rFonts w:cs="Arial"/>
        </w:rPr>
        <w:t xml:space="preserve"> </w:t>
      </w:r>
      <w:r w:rsidR="00FA33FB" w:rsidRPr="00FA33FB">
        <w:rPr>
          <w:rFonts w:cs="Arial"/>
        </w:rPr>
        <w:t>Integrated Cleaning Monitoring in ICU</w:t>
      </w:r>
      <w:r w:rsidR="001D0755" w:rsidRPr="00E976F4">
        <w:rPr>
          <w:rFonts w:cs="Arial"/>
        </w:rPr>
        <w:t>.</w:t>
      </w:r>
      <w:r w:rsidR="001D0755" w:rsidRPr="00EB72D8">
        <w:rPr>
          <w:noProof/>
          <w:lang w:val="en-AU" w:eastAsia="en-AU"/>
        </w:rPr>
        <w:t xml:space="preserve"> </w:t>
      </w:r>
      <w:r w:rsidR="0019055B">
        <w:rPr>
          <w:noProof/>
          <w:lang w:val="en-AU" w:eastAsia="en-AU"/>
        </w:rPr>
        <w:t xml:space="preserve"> Biofilm may be a problem i</w:t>
      </w:r>
      <w:r w:rsidR="00C614DA">
        <w:rPr>
          <w:noProof/>
          <w:lang w:val="en-AU" w:eastAsia="en-AU"/>
        </w:rPr>
        <w:t>n the transmission of CRE, and a</w:t>
      </w:r>
      <w:r w:rsidR="0019055B">
        <w:rPr>
          <w:noProof/>
          <w:lang w:val="en-AU" w:eastAsia="en-AU"/>
        </w:rPr>
        <w:t xml:space="preserve"> recent outbreak of CRE in Victoria made these presentations very timely.</w:t>
      </w:r>
    </w:p>
    <w:p w14:paraId="3AFB6556" w14:textId="77777777" w:rsidR="001D0755" w:rsidRDefault="001D0755" w:rsidP="001D0755">
      <w:pPr>
        <w:jc w:val="both"/>
        <w:rPr>
          <w:rFonts w:cs="Arial"/>
        </w:rPr>
      </w:pPr>
      <w:r w:rsidRPr="00E976F4">
        <w:rPr>
          <w:rFonts w:cs="Arial"/>
        </w:rPr>
        <w:t>Th</w:t>
      </w:r>
      <w:r>
        <w:rPr>
          <w:rFonts w:cs="Arial"/>
        </w:rPr>
        <w:t>e</w:t>
      </w:r>
      <w:r w:rsidRPr="00E976F4">
        <w:rPr>
          <w:rFonts w:cs="Arial"/>
        </w:rPr>
        <w:t xml:space="preserve"> half day seminar </w:t>
      </w:r>
      <w:r>
        <w:rPr>
          <w:rFonts w:cs="Arial"/>
        </w:rPr>
        <w:t>was</w:t>
      </w:r>
      <w:r w:rsidRPr="00E976F4">
        <w:rPr>
          <w:rFonts w:cs="Arial"/>
        </w:rPr>
        <w:t xml:space="preserve"> </w:t>
      </w:r>
      <w:r>
        <w:rPr>
          <w:rFonts w:cs="Arial"/>
        </w:rPr>
        <w:t>attended by a wide cross-section</w:t>
      </w:r>
      <w:r w:rsidR="005D030B">
        <w:rPr>
          <w:rFonts w:cs="Arial"/>
        </w:rPr>
        <w:t xml:space="preserve"> of h</w:t>
      </w:r>
      <w:r>
        <w:rPr>
          <w:rFonts w:cs="Arial"/>
        </w:rPr>
        <w:t>ealthcare</w:t>
      </w:r>
      <w:r w:rsidR="005D030B">
        <w:rPr>
          <w:rFonts w:cs="Arial"/>
        </w:rPr>
        <w:t xml:space="preserve"> p</w:t>
      </w:r>
      <w:r w:rsidR="00D62F98">
        <w:rPr>
          <w:rFonts w:cs="Arial"/>
        </w:rPr>
        <w:t>rofessionals</w:t>
      </w:r>
      <w:r>
        <w:rPr>
          <w:rFonts w:cs="Arial"/>
        </w:rPr>
        <w:t xml:space="preserve"> including academics, infection control managers, nurs</w:t>
      </w:r>
      <w:r w:rsidR="00D62F98">
        <w:rPr>
          <w:rFonts w:cs="Arial"/>
        </w:rPr>
        <w:t>e</w:t>
      </w:r>
      <w:r>
        <w:rPr>
          <w:rFonts w:cs="Arial"/>
        </w:rPr>
        <w:t xml:space="preserve"> unit managers, medical </w:t>
      </w:r>
      <w:r w:rsidR="00CD7761">
        <w:rPr>
          <w:rFonts w:cs="Arial"/>
        </w:rPr>
        <w:t>professionals and</w:t>
      </w:r>
      <w:r>
        <w:rPr>
          <w:rFonts w:cs="Arial"/>
        </w:rPr>
        <w:t xml:space="preserve"> </w:t>
      </w:r>
      <w:r w:rsidR="00FA33FB" w:rsidRPr="00FA33FB">
        <w:rPr>
          <w:rFonts w:cs="Arial"/>
        </w:rPr>
        <w:t>Scientific and Legal Professional</w:t>
      </w:r>
      <w:r>
        <w:rPr>
          <w:rFonts w:cs="Arial"/>
        </w:rPr>
        <w:t xml:space="preserve"> personnel. </w:t>
      </w:r>
      <w:r w:rsidRPr="00E976F4">
        <w:rPr>
          <w:rFonts w:cs="Arial"/>
        </w:rPr>
        <w:t xml:space="preserve">Those attending the seminar </w:t>
      </w:r>
      <w:r>
        <w:rPr>
          <w:rFonts w:cs="Arial"/>
        </w:rPr>
        <w:t>were</w:t>
      </w:r>
      <w:r w:rsidRPr="00E976F4">
        <w:rPr>
          <w:rFonts w:cs="Arial"/>
        </w:rPr>
        <w:t xml:space="preserve"> able to earn Continual Professional Development (CPD) points. </w:t>
      </w:r>
    </w:p>
    <w:p w14:paraId="596B6384" w14:textId="77777777" w:rsidR="001D0755" w:rsidRDefault="001D0755" w:rsidP="001D0755">
      <w:pPr>
        <w:jc w:val="both"/>
        <w:rPr>
          <w:rFonts w:cs="Arial"/>
        </w:rPr>
      </w:pPr>
      <w:r>
        <w:rPr>
          <w:rFonts w:cs="Arial"/>
        </w:rPr>
        <w:t xml:space="preserve">The seminar highlighted the many challenges this new research poses to conservative infection prevention in healthcare and indeed general microbiological thinking. Many bacteria </w:t>
      </w:r>
      <w:r w:rsidR="005D030B">
        <w:rPr>
          <w:rFonts w:cs="Arial"/>
        </w:rPr>
        <w:t>that</w:t>
      </w:r>
      <w:r>
        <w:rPr>
          <w:rFonts w:cs="Arial"/>
        </w:rPr>
        <w:t xml:space="preserve"> are typically thought of as planktonic (freely floating around) are actually protected in Biofilms in the environment. Bacteria in biofilms have recently been shown to resist heat, chlorine (</w:t>
      </w:r>
      <w:r w:rsidR="005D030B">
        <w:rPr>
          <w:rFonts w:cs="Arial"/>
        </w:rPr>
        <w:t>a typical disinfectant used in h</w:t>
      </w:r>
      <w:r>
        <w:rPr>
          <w:rFonts w:cs="Arial"/>
        </w:rPr>
        <w:t xml:space="preserve">ospitals) and other forms of disinfectants. </w:t>
      </w:r>
    </w:p>
    <w:p w14:paraId="07D59F8A" w14:textId="77777777" w:rsidR="001D0755" w:rsidRDefault="001D0755" w:rsidP="001D0755">
      <w:pPr>
        <w:jc w:val="both"/>
        <w:rPr>
          <w:rFonts w:cs="Arial"/>
        </w:rPr>
      </w:pPr>
      <w:r>
        <w:rPr>
          <w:rFonts w:cs="Arial"/>
        </w:rPr>
        <w:t xml:space="preserve">Novel approaches are required to address this newly found problem. The good news is that the research is continuing </w:t>
      </w:r>
      <w:r w:rsidR="00D62F98">
        <w:rPr>
          <w:rFonts w:cs="Arial"/>
        </w:rPr>
        <w:t>to</w:t>
      </w:r>
      <w:r>
        <w:rPr>
          <w:rFonts w:cs="Arial"/>
        </w:rPr>
        <w:t xml:space="preserve"> look at ways to decrease Healthcare Acquired Infections resulting from Dry Surface Biofilms.</w:t>
      </w:r>
    </w:p>
    <w:p w14:paraId="295629C8" w14:textId="77777777" w:rsidR="001D0755" w:rsidRDefault="001D0755"/>
    <w:sectPr w:rsidR="001D0755" w:rsidSect="00D62F98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33F33" w14:textId="77777777" w:rsidR="00FA53F4" w:rsidRDefault="00FA53F4" w:rsidP="0067481B">
      <w:pPr>
        <w:spacing w:after="0" w:line="240" w:lineRule="auto"/>
      </w:pPr>
      <w:r>
        <w:separator/>
      </w:r>
    </w:p>
  </w:endnote>
  <w:endnote w:type="continuationSeparator" w:id="0">
    <w:p w14:paraId="334A6B3B" w14:textId="77777777" w:rsidR="00FA53F4" w:rsidRDefault="00FA53F4" w:rsidP="0067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2D629" w14:textId="77777777" w:rsidR="00FA53F4" w:rsidRDefault="00FA53F4" w:rsidP="0067481B">
      <w:pPr>
        <w:spacing w:after="0" w:line="240" w:lineRule="auto"/>
      </w:pPr>
      <w:r>
        <w:separator/>
      </w:r>
    </w:p>
  </w:footnote>
  <w:footnote w:type="continuationSeparator" w:id="0">
    <w:p w14:paraId="152497A0" w14:textId="77777777" w:rsidR="00FA53F4" w:rsidRDefault="00FA53F4" w:rsidP="00674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647BA" w14:textId="77777777" w:rsidR="0067481B" w:rsidRDefault="00FA53F4">
    <w:pPr>
      <w:pStyle w:val="Header"/>
    </w:pPr>
    <w:r>
      <w:rPr>
        <w:noProof/>
        <w:lang w:eastAsia="en-AU"/>
      </w:rPr>
      <w:pict w14:anchorId="02E976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822572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emplat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51D3B" w14:textId="77777777" w:rsidR="0067481B" w:rsidRDefault="00FA53F4">
    <w:pPr>
      <w:pStyle w:val="Header"/>
    </w:pPr>
    <w:r>
      <w:rPr>
        <w:noProof/>
        <w:lang w:eastAsia="en-AU"/>
      </w:rPr>
      <w:pict w14:anchorId="5161F4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822573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Templat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C6EBE" w14:textId="77777777" w:rsidR="0067481B" w:rsidRDefault="00FA53F4">
    <w:pPr>
      <w:pStyle w:val="Header"/>
    </w:pPr>
    <w:r>
      <w:rPr>
        <w:noProof/>
        <w:lang w:eastAsia="en-AU"/>
      </w:rPr>
      <w:pict w14:anchorId="35F2E1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822571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emplate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1B"/>
    <w:rsid w:val="000108E2"/>
    <w:rsid w:val="0019055B"/>
    <w:rsid w:val="001D0755"/>
    <w:rsid w:val="00445AED"/>
    <w:rsid w:val="00581340"/>
    <w:rsid w:val="005D030B"/>
    <w:rsid w:val="0067481B"/>
    <w:rsid w:val="0073303D"/>
    <w:rsid w:val="0076656B"/>
    <w:rsid w:val="009B4EF6"/>
    <w:rsid w:val="00A90129"/>
    <w:rsid w:val="00A917BE"/>
    <w:rsid w:val="00B004EA"/>
    <w:rsid w:val="00B35251"/>
    <w:rsid w:val="00BC76A4"/>
    <w:rsid w:val="00C32E20"/>
    <w:rsid w:val="00C614DA"/>
    <w:rsid w:val="00CD7761"/>
    <w:rsid w:val="00D26A78"/>
    <w:rsid w:val="00D62F98"/>
    <w:rsid w:val="00E03BE5"/>
    <w:rsid w:val="00EB2EA5"/>
    <w:rsid w:val="00F46462"/>
    <w:rsid w:val="00FA33FB"/>
    <w:rsid w:val="00FA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2B4DC65"/>
  <w15:chartTrackingRefBased/>
  <w15:docId w15:val="{21721219-83AD-473C-A5C0-F9AA11CD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075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81B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7481B"/>
  </w:style>
  <w:style w:type="paragraph" w:styleId="Footer">
    <w:name w:val="footer"/>
    <w:basedOn w:val="Normal"/>
    <w:link w:val="FooterChar"/>
    <w:uiPriority w:val="99"/>
    <w:unhideWhenUsed/>
    <w:rsid w:val="0067481B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7481B"/>
  </w:style>
  <w:style w:type="paragraph" w:styleId="BalloonText">
    <w:name w:val="Balloon Text"/>
    <w:basedOn w:val="Normal"/>
    <w:link w:val="BalloonTextChar"/>
    <w:uiPriority w:val="99"/>
    <w:semiHidden/>
    <w:unhideWhenUsed/>
    <w:rsid w:val="005D0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30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Walmsley</dc:creator>
  <cp:keywords/>
  <dc:description/>
  <cp:lastModifiedBy>Sara Grealy</cp:lastModifiedBy>
  <cp:revision>2</cp:revision>
  <cp:lastPrinted>2016-05-08T23:31:00Z</cp:lastPrinted>
  <dcterms:created xsi:type="dcterms:W3CDTF">2017-06-15T07:03:00Z</dcterms:created>
  <dcterms:modified xsi:type="dcterms:W3CDTF">2017-06-15T07:03:00Z</dcterms:modified>
</cp:coreProperties>
</file>